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C023E" w:rsidTr="002C023E">
        <w:trPr>
          <w:trHeight w:hRule="exact" w:val="3031"/>
        </w:trPr>
        <w:tc>
          <w:tcPr>
            <w:tcW w:w="10876" w:type="dxa"/>
            <w:vAlign w:val="center"/>
          </w:tcPr>
          <w:p w:rsidR="002C023E" w:rsidRDefault="002C023E" w:rsidP="002C023E">
            <w:pPr>
              <w:pStyle w:val="ConsPlusTitlePag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C023E" w:rsidRDefault="002C023E" w:rsidP="002C02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C023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C023E" w:rsidRDefault="002C023E" w:rsidP="002C023E">
      <w:pPr>
        <w:pStyle w:val="ConsPlusNormal"/>
        <w:jc w:val="both"/>
        <w:outlineLvl w:val="0"/>
      </w:pPr>
    </w:p>
    <w:p w:rsidR="002C023E" w:rsidRDefault="002C023E" w:rsidP="002C023E">
      <w:pPr>
        <w:pStyle w:val="ConsPlusNormal"/>
        <w:outlineLvl w:val="0"/>
      </w:pPr>
      <w:r>
        <w:t>Зарегистрировано в Минюсте России 2 февраля 2016 г. N 40937</w:t>
      </w:r>
    </w:p>
    <w:p w:rsidR="002C023E" w:rsidRDefault="002C023E" w:rsidP="002C0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023E" w:rsidRDefault="002C023E" w:rsidP="002C023E">
      <w:pPr>
        <w:pStyle w:val="ConsPlusTitle"/>
        <w:jc w:val="center"/>
      </w:pPr>
    </w:p>
    <w:p w:rsidR="002C023E" w:rsidRDefault="002C023E" w:rsidP="002C023E">
      <w:pPr>
        <w:pStyle w:val="ConsPlusTitle"/>
        <w:jc w:val="center"/>
      </w:pPr>
      <w:r>
        <w:t>ПРИКАЗ</w:t>
      </w:r>
    </w:p>
    <w:p w:rsidR="002C023E" w:rsidRDefault="002C023E" w:rsidP="002C023E">
      <w:pPr>
        <w:pStyle w:val="ConsPlusTitle"/>
        <w:jc w:val="center"/>
      </w:pPr>
      <w:r>
        <w:t>от 31 декабря 2015 г. N 1577</w:t>
      </w:r>
    </w:p>
    <w:p w:rsidR="002C023E" w:rsidRDefault="002C023E" w:rsidP="002C023E">
      <w:pPr>
        <w:pStyle w:val="ConsPlusTitle"/>
        <w:jc w:val="center"/>
      </w:pPr>
    </w:p>
    <w:p w:rsidR="002C023E" w:rsidRDefault="002C023E" w:rsidP="002C023E">
      <w:pPr>
        <w:pStyle w:val="ConsPlusTitle"/>
        <w:jc w:val="center"/>
      </w:pPr>
      <w:r>
        <w:t>О ВНЕСЕНИИ ИЗМЕНЕНИЙ</w:t>
      </w:r>
    </w:p>
    <w:p w:rsidR="002C023E" w:rsidRDefault="002C023E" w:rsidP="002C023E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2C023E" w:rsidRDefault="002C023E" w:rsidP="002C023E">
      <w:pPr>
        <w:pStyle w:val="ConsPlusTitle"/>
        <w:jc w:val="center"/>
      </w:pPr>
      <w:r>
        <w:t xml:space="preserve">ОСНОВНОГО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2C023E" w:rsidRDefault="002C023E" w:rsidP="002C023E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2C023E" w:rsidRDefault="002C023E" w:rsidP="002C023E">
      <w:pPr>
        <w:pStyle w:val="ConsPlusTitle"/>
        <w:jc w:val="center"/>
      </w:pPr>
      <w:r>
        <w:t>ОТ 17 ДЕКАБРЯ 2010 Г. N 1897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6 февраля 2015 г., регистрационный N 35915).</w:t>
      </w:r>
      <w:proofErr w:type="gramEnd"/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right"/>
      </w:pPr>
      <w:r>
        <w:t>Министр</w:t>
      </w:r>
    </w:p>
    <w:p w:rsidR="002C023E" w:rsidRDefault="002C023E" w:rsidP="002C023E">
      <w:pPr>
        <w:pStyle w:val="ConsPlusNormal"/>
        <w:jc w:val="right"/>
      </w:pPr>
      <w:r>
        <w:t>Д.В.ЛИВАНОВ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right"/>
        <w:outlineLvl w:val="0"/>
      </w:pPr>
      <w:r>
        <w:t>Приложение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right"/>
      </w:pPr>
      <w:r>
        <w:t>Утверждены</w:t>
      </w:r>
    </w:p>
    <w:p w:rsidR="002C023E" w:rsidRDefault="002C023E" w:rsidP="002C023E">
      <w:pPr>
        <w:pStyle w:val="ConsPlusNormal"/>
        <w:jc w:val="right"/>
      </w:pPr>
      <w:r>
        <w:t>приказом Министерства образования</w:t>
      </w:r>
    </w:p>
    <w:p w:rsidR="002C023E" w:rsidRDefault="002C023E" w:rsidP="002C023E">
      <w:pPr>
        <w:pStyle w:val="ConsPlusNormal"/>
        <w:jc w:val="right"/>
      </w:pPr>
      <w:r>
        <w:t>и науки Российской Федерации</w:t>
      </w:r>
    </w:p>
    <w:p w:rsidR="002C023E" w:rsidRDefault="002C023E" w:rsidP="002C023E">
      <w:pPr>
        <w:pStyle w:val="ConsPlusNormal"/>
        <w:jc w:val="right"/>
      </w:pPr>
      <w:r>
        <w:t>от 31 декабря 2015 г. N 1577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2C023E" w:rsidRDefault="002C023E" w:rsidP="002C023E">
      <w:pPr>
        <w:pStyle w:val="ConsPlusTitle"/>
        <w:jc w:val="center"/>
      </w:pPr>
      <w:r>
        <w:t>КОТОРЫЕ ВНОСЯТСЯ В ФЕДЕРАЛЬНЫЙ ГОСУДАРСТВЕННЫЙ</w:t>
      </w:r>
    </w:p>
    <w:p w:rsidR="002C023E" w:rsidRDefault="002C023E" w:rsidP="002C023E">
      <w:pPr>
        <w:pStyle w:val="ConsPlusTitle"/>
        <w:jc w:val="center"/>
      </w:pPr>
      <w:r>
        <w:t>ОБРАЗОВАТЕЛЬНЫЙ СТАНДАРТ ОСНОВНОГО ОБЩЕГО ОБРАЗОВАНИЯ,</w:t>
      </w:r>
    </w:p>
    <w:p w:rsidR="002C023E" w:rsidRDefault="002C023E" w:rsidP="002C023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2C023E" w:rsidRDefault="002C023E" w:rsidP="002C023E">
      <w:pPr>
        <w:pStyle w:val="ConsPlusTitle"/>
        <w:jc w:val="center"/>
      </w:pPr>
      <w:r>
        <w:t>РОССИЙСКОЙ ФЕДЕРАЦИИ ОТ 17 ДЕКАБРЯ 2010 Г. N 1897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ind w:firstLine="540"/>
        <w:jc w:val="both"/>
      </w:pPr>
      <w:r>
        <w:t>1. Дополнить пунктом 9.1 следующего содержания:</w:t>
      </w:r>
    </w:p>
    <w:p w:rsidR="002C023E" w:rsidRDefault="002C023E" w:rsidP="002C023E">
      <w:pPr>
        <w:pStyle w:val="ConsPlusNormal"/>
        <w:ind w:firstLine="540"/>
        <w:jc w:val="both"/>
      </w:pPr>
      <w:r>
        <w:t>"9.1. Личностные результаты освоения адаптированной образовательной программы основного общего образования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2C023E" w:rsidRDefault="002C023E" w:rsidP="002C023E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C023E" w:rsidRDefault="002C023E" w:rsidP="002C023E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2C023E" w:rsidRDefault="002C023E" w:rsidP="002C023E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2C023E" w:rsidRDefault="002C023E" w:rsidP="002C023E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C023E" w:rsidRDefault="002C023E" w:rsidP="002C023E">
      <w:pPr>
        <w:pStyle w:val="ConsPlusNormal"/>
        <w:ind w:firstLine="540"/>
        <w:jc w:val="both"/>
      </w:pPr>
      <w:r>
        <w:lastRenderedPageBreak/>
        <w:t xml:space="preserve">3)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2C023E" w:rsidRDefault="002C023E" w:rsidP="002C023E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2. Дополнить пунктом 10.1 следующего содержания:</w:t>
      </w:r>
    </w:p>
    <w:p w:rsidR="002C023E" w:rsidRDefault="002C023E" w:rsidP="002C023E">
      <w:pPr>
        <w:pStyle w:val="ConsPlusNormal"/>
        <w:ind w:firstLine="540"/>
        <w:jc w:val="both"/>
      </w:pPr>
      <w:r>
        <w:t>"10.1.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2C023E" w:rsidRDefault="002C023E" w:rsidP="002C023E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</w:t>
      </w:r>
      <w:proofErr w:type="spellStart"/>
      <w:r>
        <w:t>аграмматизмов</w:t>
      </w:r>
      <w:proofErr w:type="spellEnd"/>
      <w:r>
        <w:t>) в письменной и устной речи;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2)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</w:t>
      </w:r>
      <w:proofErr w:type="gramStart"/>
      <w:r>
        <w:t>дств дл</w:t>
      </w:r>
      <w:proofErr w:type="gramEnd"/>
      <w: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>
        <w:t>тьютора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3. Пункт 11.1 изложить в следующей редакции:</w:t>
      </w:r>
    </w:p>
    <w:p w:rsidR="002C023E" w:rsidRDefault="002C023E" w:rsidP="002C023E">
      <w:pPr>
        <w:pStyle w:val="ConsPlusNormal"/>
        <w:ind w:firstLine="540"/>
        <w:jc w:val="both"/>
      </w:pPr>
      <w:r>
        <w:t>"11.1. Русский язык и литература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2C023E" w:rsidRDefault="002C023E" w:rsidP="002C023E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2C023E" w:rsidRDefault="002C023E" w:rsidP="002C023E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2C023E" w:rsidRDefault="002C023E" w:rsidP="002C023E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2C023E" w:rsidRDefault="002C023E" w:rsidP="002C023E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r>
        <w:t>Русский язык: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1) совершенствование различных видов устной и письменной речевой деятельности (говорения и </w:t>
      </w:r>
      <w:proofErr w:type="spellStart"/>
      <w:r>
        <w:t>аудирования</w:t>
      </w:r>
      <w:proofErr w:type="spellEnd"/>
      <w:r>
        <w:t>, чтения и письма, общения при помощи современных средств устной и письменной коммуникации):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t>полилогическую</w:t>
      </w:r>
      <w:proofErr w:type="spellEnd"/>
      <w:r>
        <w:t xml:space="preserve"> речь, участие в диалоге и </w:t>
      </w:r>
      <w:proofErr w:type="spellStart"/>
      <w:r>
        <w:t>полилоге</w:t>
      </w:r>
      <w:proofErr w:type="spell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развитие навыков чтения на русском языке (изучающего, ознакомительного, просмотрового) </w:t>
      </w:r>
      <w:r>
        <w:lastRenderedPageBreak/>
        <w:t>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овладение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информации);</w:t>
      </w:r>
    </w:p>
    <w:p w:rsidR="002C023E" w:rsidRDefault="002C023E" w:rsidP="002C023E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2C023E" w:rsidRDefault="002C023E" w:rsidP="002C023E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2C023E" w:rsidRDefault="002C023E" w:rsidP="002C023E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2C023E" w:rsidRDefault="002C023E" w:rsidP="002C023E">
      <w:pPr>
        <w:pStyle w:val="ConsPlusNormal"/>
        <w:ind w:firstLine="540"/>
        <w:jc w:val="both"/>
      </w:pPr>
      <w:r>
        <w:t>осознанное использование речевых сре</w:t>
      </w:r>
      <w:proofErr w:type="gramStart"/>
      <w:r>
        <w:t>дств дл</w:t>
      </w:r>
      <w:proofErr w:type="gramEnd"/>
      <w:r>
        <w:t>я планирования и регуляции собственной речи; для выражения своих чувств, мыслей и коммуникативных потребностей;</w:t>
      </w:r>
    </w:p>
    <w:p w:rsidR="002C023E" w:rsidRDefault="002C023E" w:rsidP="002C023E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2C023E" w:rsidRDefault="002C023E" w:rsidP="002C023E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2C023E" w:rsidRDefault="002C023E" w:rsidP="002C023E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2C023E" w:rsidRDefault="002C023E" w:rsidP="002C023E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2C023E" w:rsidRDefault="002C023E" w:rsidP="002C023E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2C023E" w:rsidRDefault="002C023E" w:rsidP="002C023E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2C023E" w:rsidRDefault="002C023E" w:rsidP="002C023E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2C023E" w:rsidRDefault="002C023E" w:rsidP="002C023E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2C023E" w:rsidRDefault="002C023E" w:rsidP="002C023E">
      <w:pPr>
        <w:pStyle w:val="ConsPlusNormal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2C023E" w:rsidRDefault="002C023E" w:rsidP="002C023E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2C023E" w:rsidRDefault="002C023E" w:rsidP="002C023E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умение различать словообразовательные и формообразующие морфемы, способы </w:t>
      </w:r>
      <w:r>
        <w:lastRenderedPageBreak/>
        <w:t>словообразования;</w:t>
      </w:r>
    </w:p>
    <w:p w:rsidR="002C023E" w:rsidRDefault="002C023E" w:rsidP="002C023E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2C023E" w:rsidRDefault="002C023E" w:rsidP="002C023E">
      <w:pPr>
        <w:pStyle w:val="ConsPlusNormal"/>
        <w:ind w:firstLine="540"/>
        <w:jc w:val="both"/>
      </w:pPr>
      <w:r>
        <w:t>опознавание основных единиц синтаксиса (словосочетание, предложение, текст);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t>неосложненной</w:t>
      </w:r>
      <w:proofErr w:type="spellEnd"/>
      <w:r>
        <w:t xml:space="preserve"> структуры, полных и неполных;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2C023E" w:rsidRDefault="002C023E" w:rsidP="002C023E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</w:t>
      </w:r>
      <w:proofErr w:type="gramStart"/>
      <w:r>
        <w:t>дств св</w:t>
      </w:r>
      <w:proofErr w:type="gramEnd"/>
      <w:r>
        <w:t>язи предложений в тексте, а также уместность и целесообразность их использования;</w:t>
      </w:r>
    </w:p>
    <w:p w:rsidR="002C023E" w:rsidRDefault="002C023E" w:rsidP="002C023E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t>дств дл</w:t>
      </w:r>
      <w:proofErr w:type="gramEnd"/>
      <w:r>
        <w:t>я свободного выражения мыслей и чувств в соответствии с ситуацией и стилем общения: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умение использовать словари (в том числе - </w:t>
      </w:r>
      <w:proofErr w:type="spellStart"/>
      <w:r>
        <w:t>мультимедийные</w:t>
      </w:r>
      <w:proofErr w:type="spellEnd"/>
      <w: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2C023E" w:rsidRDefault="002C023E" w:rsidP="002C023E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2C023E" w:rsidRDefault="002C023E" w:rsidP="002C023E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2C023E" w:rsidRDefault="002C023E" w:rsidP="002C023E">
      <w:pPr>
        <w:pStyle w:val="ConsPlusNormal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2C023E" w:rsidRDefault="002C023E" w:rsidP="002C023E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2C023E" w:rsidRDefault="002C023E" w:rsidP="002C023E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2C023E" w:rsidRDefault="002C023E" w:rsidP="002C023E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2C023E" w:rsidRDefault="002C023E" w:rsidP="002C023E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2C023E" w:rsidRDefault="002C023E" w:rsidP="002C023E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2C023E" w:rsidRDefault="002C023E" w:rsidP="002C023E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2C023E" w:rsidRDefault="002C023E" w:rsidP="002C023E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2C023E" w:rsidRDefault="002C023E" w:rsidP="002C023E">
      <w:pPr>
        <w:pStyle w:val="ConsPlusNormal"/>
        <w:ind w:firstLine="540"/>
        <w:jc w:val="both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8) для слепых, слабовидящих обучающихся: формирование навыков письма на </w:t>
      </w:r>
      <w:proofErr w:type="spellStart"/>
      <w:r>
        <w:t>брайлевской</w:t>
      </w:r>
      <w:proofErr w:type="spellEnd"/>
      <w:r>
        <w:t xml:space="preserve"> печатной машинке;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9) для глухих, слабослышащих, позднооглохших обучающихся формирование и развитие </w:t>
      </w:r>
      <w:r>
        <w:lastRenderedPageBreak/>
        <w:t xml:space="preserve">основных видов речевой деятельности обучающихся - </w:t>
      </w:r>
      <w:proofErr w:type="spellStart"/>
      <w:r>
        <w:t>слухозрительного</w:t>
      </w:r>
      <w:proofErr w:type="spellEnd"/>
      <w:r>
        <w:t xml:space="preserve"> восприятия (с использованием слуховых аппаратов и (или)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>), говорения, чтения, письма;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10) для </w:t>
      </w:r>
      <w:proofErr w:type="gramStart"/>
      <w:r>
        <w:t>обучающихся</w:t>
      </w:r>
      <w:proofErr w:type="gramEnd"/>
      <w:r>
        <w:t xml:space="preserve"> с расстройствами </w:t>
      </w:r>
      <w:proofErr w:type="spellStart"/>
      <w:r>
        <w:t>аутистического</w:t>
      </w:r>
      <w:proofErr w:type="spellEnd"/>
      <w:r>
        <w:t xml:space="preserve"> спектра:</w:t>
      </w:r>
    </w:p>
    <w:p w:rsidR="002C023E" w:rsidRDefault="002C023E" w:rsidP="002C023E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2C023E" w:rsidRDefault="002C023E" w:rsidP="002C023E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2C023E" w:rsidRDefault="002C023E" w:rsidP="002C023E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2C023E" w:rsidRDefault="002C023E" w:rsidP="002C023E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2C023E" w:rsidRDefault="002C023E" w:rsidP="002C023E">
      <w:pPr>
        <w:pStyle w:val="ConsPlusNormal"/>
        <w:ind w:firstLine="540"/>
        <w:jc w:val="both"/>
      </w:pPr>
      <w:r>
        <w:t>восприятие художественной действительности как выражение мыслей автора о мире и человеке.</w:t>
      </w:r>
    </w:p>
    <w:p w:rsidR="002C023E" w:rsidRDefault="002C023E" w:rsidP="002C023E">
      <w:pPr>
        <w:pStyle w:val="ConsPlusNormal"/>
        <w:ind w:firstLine="540"/>
        <w:jc w:val="both"/>
      </w:pPr>
      <w:r>
        <w:t>Литература:</w:t>
      </w:r>
    </w:p>
    <w:p w:rsidR="002C023E" w:rsidRDefault="002C023E" w:rsidP="002C023E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C023E" w:rsidRDefault="002C023E" w:rsidP="002C023E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C023E" w:rsidRDefault="002C023E" w:rsidP="002C023E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C023E" w:rsidRDefault="002C023E" w:rsidP="002C023E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C023E" w:rsidRDefault="002C023E" w:rsidP="002C023E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4. Дополнить новыми пунктами 11.2 и 11.3 следующего содержания:</w:t>
      </w:r>
    </w:p>
    <w:p w:rsidR="002C023E" w:rsidRDefault="002C023E" w:rsidP="002C023E">
      <w:pPr>
        <w:pStyle w:val="ConsPlusNormal"/>
        <w:ind w:firstLine="540"/>
        <w:jc w:val="both"/>
      </w:pPr>
      <w:r>
        <w:t>"11.2. Родной язык и родная литература</w:t>
      </w:r>
    </w:p>
    <w:p w:rsidR="002C023E" w:rsidRDefault="002C023E" w:rsidP="002C023E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2C023E" w:rsidRDefault="002C023E" w:rsidP="002C023E">
      <w:pPr>
        <w:pStyle w:val="ConsPlusNormal"/>
        <w:ind w:firstLine="54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C023E" w:rsidRDefault="002C023E" w:rsidP="002C023E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2C023E" w:rsidRDefault="002C023E" w:rsidP="002C023E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r>
        <w:t>Родной язык:</w:t>
      </w:r>
    </w:p>
    <w:p w:rsidR="002C023E" w:rsidRDefault="002C023E" w:rsidP="002C023E">
      <w:pPr>
        <w:pStyle w:val="ConsPlusNormal"/>
        <w:ind w:firstLine="540"/>
        <w:jc w:val="both"/>
      </w:pPr>
      <w:r>
        <w:t>1)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C023E" w:rsidRDefault="002C023E" w:rsidP="002C023E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C023E" w:rsidRDefault="002C023E" w:rsidP="002C023E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2C023E" w:rsidRDefault="002C023E" w:rsidP="002C023E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</w:t>
      </w:r>
      <w:r>
        <w:lastRenderedPageBreak/>
        <w:t>словосочетания и предложения, а также многоаспектного анализа текста;</w:t>
      </w:r>
    </w:p>
    <w:p w:rsidR="002C023E" w:rsidRDefault="002C023E" w:rsidP="002C023E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2C023E" w:rsidRDefault="002C023E" w:rsidP="002C023E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C023E" w:rsidRDefault="002C023E" w:rsidP="002C023E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2C023E" w:rsidRDefault="002C023E" w:rsidP="002C023E">
      <w:pPr>
        <w:pStyle w:val="ConsPlusNormal"/>
        <w:ind w:firstLine="540"/>
        <w:jc w:val="both"/>
      </w:pPr>
      <w:r>
        <w:t>Родная литература:</w:t>
      </w:r>
    </w:p>
    <w:p w:rsidR="002C023E" w:rsidRDefault="002C023E" w:rsidP="002C023E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C023E" w:rsidRDefault="002C023E" w:rsidP="002C023E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C023E" w:rsidRDefault="002C023E" w:rsidP="002C023E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C023E" w:rsidRDefault="002C023E" w:rsidP="002C023E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C023E" w:rsidRDefault="002C023E" w:rsidP="002C023E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2C023E" w:rsidRDefault="002C023E" w:rsidP="002C023E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2C023E" w:rsidRDefault="002C023E" w:rsidP="002C023E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2C023E" w:rsidRDefault="002C023E" w:rsidP="002C023E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коммуникативной иноязычной 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 социализации и самореализации;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обогащение активного и потенциального словарного запаса, развитие у </w:t>
      </w:r>
      <w:proofErr w:type="gramStart"/>
      <w:r>
        <w:t>обучающихся</w:t>
      </w:r>
      <w:proofErr w:type="gramEnd"/>
      <w: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2C023E" w:rsidRDefault="002C023E" w:rsidP="002C023E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2C023E" w:rsidRDefault="002C023E" w:rsidP="002C023E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5. Пункты 11.2 - 11.8 считать соответственно пунктами 11.4 - 11.10.</w:t>
      </w:r>
    </w:p>
    <w:p w:rsidR="002C023E" w:rsidRDefault="002C023E" w:rsidP="002C023E">
      <w:pPr>
        <w:pStyle w:val="ConsPlusNormal"/>
        <w:ind w:firstLine="540"/>
        <w:jc w:val="both"/>
      </w:pPr>
      <w:r>
        <w:t>6. Абзац восьмой пункта 11.4 изложить в следующей редакции: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 xml:space="preserve">"При изучении учебных предметов общественно-научной направленности задача развития и </w:t>
      </w:r>
      <w:r>
        <w:lastRenderedPageBreak/>
        <w:t xml:space="preserve">воспитания личности обучающихся является приоритетной (для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приоритетной является задача социализации).".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7. Пункт 11.5 изложить в следующей редакции:</w:t>
      </w:r>
    </w:p>
    <w:p w:rsidR="002C023E" w:rsidRDefault="002C023E" w:rsidP="002C023E">
      <w:pPr>
        <w:pStyle w:val="ConsPlusNormal"/>
        <w:ind w:firstLine="540"/>
        <w:jc w:val="both"/>
      </w:pPr>
      <w:r>
        <w:t>"11.5. Математика и информатика</w:t>
      </w:r>
    </w:p>
    <w:p w:rsidR="002C023E" w:rsidRDefault="002C023E" w:rsidP="002C023E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2C023E" w:rsidRDefault="002C023E" w:rsidP="002C023E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2C023E" w:rsidRDefault="002C023E" w:rsidP="002C023E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2C023E" w:rsidRDefault="002C023E" w:rsidP="002C023E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2C023E" w:rsidRDefault="002C023E" w:rsidP="002C023E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C023E" w:rsidRDefault="002C023E" w:rsidP="002C023E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2C023E" w:rsidRDefault="002C023E" w:rsidP="002C023E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2C023E" w:rsidRDefault="002C023E" w:rsidP="002C023E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C023E" w:rsidRDefault="002C023E" w:rsidP="002C023E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C023E" w:rsidRDefault="002C023E" w:rsidP="002C023E">
      <w:pPr>
        <w:pStyle w:val="ConsPlusNormal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2C023E" w:rsidRDefault="002C023E" w:rsidP="002C023E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C023E" w:rsidRDefault="002C023E" w:rsidP="002C023E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C023E" w:rsidRDefault="002C023E" w:rsidP="002C023E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C023E" w:rsidRDefault="002C023E" w:rsidP="002C023E">
      <w:pPr>
        <w:pStyle w:val="ConsPlusNormal"/>
        <w:ind w:firstLine="540"/>
        <w:jc w:val="both"/>
      </w:pPr>
      <w:r>
        <w:t>решение логических задач;</w:t>
      </w:r>
    </w:p>
    <w:p w:rsidR="002C023E" w:rsidRDefault="002C023E" w:rsidP="002C023E">
      <w:pPr>
        <w:pStyle w:val="ConsPlusNormal"/>
        <w:ind w:firstLine="540"/>
        <w:jc w:val="both"/>
      </w:pPr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C023E" w:rsidRDefault="002C023E" w:rsidP="002C023E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2C023E" w:rsidRDefault="002C023E" w:rsidP="002C023E">
      <w:pPr>
        <w:pStyle w:val="ConsPlusNormal"/>
        <w:ind w:firstLine="540"/>
        <w:jc w:val="both"/>
      </w:pPr>
      <w:r>
        <w:t>выполнение округления чисел в соответствии с правилами;</w:t>
      </w:r>
    </w:p>
    <w:p w:rsidR="002C023E" w:rsidRDefault="002C023E" w:rsidP="002C023E">
      <w:pPr>
        <w:pStyle w:val="ConsPlusNormal"/>
        <w:ind w:firstLine="540"/>
        <w:jc w:val="both"/>
      </w:pPr>
      <w:r>
        <w:t>сравнение чисел;</w:t>
      </w:r>
    </w:p>
    <w:p w:rsidR="002C023E" w:rsidRDefault="002C023E" w:rsidP="002C023E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2C023E" w:rsidRDefault="002C023E" w:rsidP="002C023E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C023E" w:rsidRDefault="002C023E" w:rsidP="002C023E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C023E" w:rsidRDefault="002C023E" w:rsidP="002C023E">
      <w:pPr>
        <w:pStyle w:val="ConsPlusNormal"/>
        <w:ind w:firstLine="540"/>
        <w:jc w:val="both"/>
      </w:pPr>
      <w: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решение линейных и квадратных уравнений и неравенств, уравнений и неравенств, сводящихся к </w:t>
      </w:r>
      <w:proofErr w:type="gramStart"/>
      <w:r>
        <w:t>линейным</w:t>
      </w:r>
      <w:proofErr w:type="gramEnd"/>
      <w: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2C023E" w:rsidRDefault="002C023E" w:rsidP="002C023E">
      <w:pPr>
        <w:pStyle w:val="ConsPlusNormal"/>
        <w:ind w:firstLine="540"/>
        <w:jc w:val="both"/>
      </w:pPr>
      <w: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2C023E" w:rsidRDefault="002C023E" w:rsidP="002C023E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2C023E" w:rsidRDefault="002C023E" w:rsidP="002C023E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C023E" w:rsidRDefault="002C023E" w:rsidP="002C023E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2C023E" w:rsidRDefault="002C023E" w:rsidP="002C023E">
      <w:pPr>
        <w:pStyle w:val="ConsPlusNormal"/>
        <w:ind w:firstLine="540"/>
        <w:jc w:val="both"/>
      </w:pPr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t>между</w:t>
      </w:r>
      <w:proofErr w:type="gramEnd"/>
      <w:r>
        <w:t xml:space="preserve"> прямыми, перпендикуляр, наклонная, проекция;</w:t>
      </w:r>
    </w:p>
    <w:p w:rsidR="002C023E" w:rsidRDefault="002C023E" w:rsidP="002C023E">
      <w:pPr>
        <w:pStyle w:val="ConsPlusNormal"/>
        <w:ind w:firstLine="540"/>
        <w:jc w:val="both"/>
      </w:pPr>
      <w:r>
        <w:t>проведение доказательств в геометрии;</w:t>
      </w:r>
    </w:p>
    <w:p w:rsidR="002C023E" w:rsidRDefault="002C023E" w:rsidP="002C023E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C023E" w:rsidRDefault="002C023E" w:rsidP="002C023E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формирование представления о статистических характеристиках, вероятности случайного события;</w:t>
      </w:r>
    </w:p>
    <w:p w:rsidR="002C023E" w:rsidRDefault="002C023E" w:rsidP="002C023E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2C023E" w:rsidRDefault="002C023E" w:rsidP="002C023E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2C023E" w:rsidRDefault="002C023E" w:rsidP="002C023E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2C023E" w:rsidRDefault="002C023E" w:rsidP="002C023E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C023E" w:rsidRDefault="002C023E" w:rsidP="002C023E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C023E" w:rsidRDefault="002C023E" w:rsidP="002C023E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2C023E" w:rsidRDefault="002C023E" w:rsidP="002C023E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2C023E" w:rsidRDefault="002C023E" w:rsidP="002C023E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2C023E" w:rsidRDefault="002C023E" w:rsidP="002C023E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2C023E" w:rsidRDefault="002C023E" w:rsidP="002C023E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2C023E" w:rsidRDefault="002C023E" w:rsidP="002C023E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2C023E" w:rsidRDefault="002C023E" w:rsidP="002C023E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11) формирование представления об основных изучаемых понятиях: информация, алгоритм, </w:t>
      </w:r>
      <w:r>
        <w:lastRenderedPageBreak/>
        <w:t>модель - и их свойствах;</w:t>
      </w:r>
    </w:p>
    <w:p w:rsidR="002C023E" w:rsidRDefault="002C023E" w:rsidP="002C023E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023E" w:rsidRDefault="002C023E" w:rsidP="002C023E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023E" w:rsidRDefault="002C023E" w:rsidP="002C023E">
      <w:pPr>
        <w:pStyle w:val="ConsPlusNormal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C023E" w:rsidRDefault="002C023E" w:rsidP="002C023E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2C023E" w:rsidRDefault="002C023E" w:rsidP="002C023E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2C023E" w:rsidRDefault="002C023E" w:rsidP="002C023E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владение основным функционалом программы </w:t>
      </w:r>
      <w:proofErr w:type="spellStart"/>
      <w:r>
        <w:t>невизуального</w:t>
      </w:r>
      <w:proofErr w:type="spellEnd"/>
      <w:r>
        <w:t xml:space="preserve"> доступа к информации на экране ПК, умение использовать персональные </w:t>
      </w:r>
      <w:proofErr w:type="spellStart"/>
      <w:r>
        <w:t>тифлотехнические</w:t>
      </w:r>
      <w:proofErr w:type="spellEnd"/>
      <w:r>
        <w:t xml:space="preserve"> средства информационно-коммуникационного доступа слепыми обучающимися;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16)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использовать персональные средства доступа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8. В пункте 11.7: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а) подраздел "Физика" дополнить подпунктами 9) - 11) следующего содержания: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>"9)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C023E" w:rsidRDefault="002C023E" w:rsidP="002C023E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</w:t>
      </w:r>
      <w:proofErr w:type="gramStart"/>
      <w:r>
        <w:t>.";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б) подраздел "Химия" дополнить подпунктами 7) и 8) следующего содержания:</w:t>
      </w:r>
    </w:p>
    <w:p w:rsidR="002C023E" w:rsidRDefault="002C023E" w:rsidP="002C023E">
      <w:pPr>
        <w:pStyle w:val="ConsPlusNormal"/>
        <w:ind w:firstLine="540"/>
        <w:jc w:val="both"/>
      </w:pPr>
      <w:r>
        <w:t>"7)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8)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 владение основными доступными методами научного познания, используемыми в химии.".</w:t>
      </w:r>
    </w:p>
    <w:p w:rsidR="002C023E" w:rsidRDefault="002C023E" w:rsidP="002C023E">
      <w:pPr>
        <w:pStyle w:val="ConsPlusNormal"/>
        <w:ind w:firstLine="540"/>
        <w:jc w:val="both"/>
      </w:pPr>
      <w:r>
        <w:t>9. Подраздел "Физическая культура" пункта 11.10 дополнить подпунктами 6) и 7) следующего содержания:</w:t>
      </w:r>
    </w:p>
    <w:p w:rsidR="002C023E" w:rsidRDefault="002C023E" w:rsidP="002C023E">
      <w:pPr>
        <w:pStyle w:val="ConsPlusNormal"/>
        <w:ind w:firstLine="540"/>
        <w:jc w:val="both"/>
      </w:pPr>
      <w:r>
        <w:t>"6) для слепых и слабовидящих обучающихся:</w:t>
      </w:r>
    </w:p>
    <w:p w:rsidR="002C023E" w:rsidRDefault="002C023E" w:rsidP="002C023E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формирование представлений о современных бытовых </w:t>
      </w:r>
      <w:proofErr w:type="spellStart"/>
      <w:r>
        <w:t>тифлотехнических</w:t>
      </w:r>
      <w:proofErr w:type="spellEnd"/>
      <w:r>
        <w:t xml:space="preserve"> средствах, приборах и их применении в повседневной жизни;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7) 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2C023E" w:rsidRDefault="002C023E" w:rsidP="002C023E">
      <w:pPr>
        <w:pStyle w:val="ConsPlusNormal"/>
        <w:ind w:firstLine="540"/>
        <w:jc w:val="both"/>
      </w:pPr>
      <w:proofErr w:type="gramStart"/>
      <w: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>
        <w:t>речедвигательных</w:t>
      </w:r>
      <w:proofErr w:type="spellEnd"/>
      <w:r>
        <w:t xml:space="preserve"> и сенсорных нарушений у обучающихся с нарушением опорно-двигательного аппарата;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C023E" w:rsidRDefault="002C023E" w:rsidP="002C023E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C023E" w:rsidRDefault="002C023E" w:rsidP="002C023E">
      <w:pPr>
        <w:pStyle w:val="ConsPlusNormal"/>
        <w:ind w:firstLine="540"/>
        <w:jc w:val="both"/>
      </w:pPr>
      <w:r>
        <w:t xml:space="preserve">владение доступными техническими приемами и двигательными действиями базовых видов </w:t>
      </w:r>
      <w:r>
        <w:lastRenderedPageBreak/>
        <w:t>спорта, активное применение их в игровой и соревновательной деятельности;</w:t>
      </w:r>
    </w:p>
    <w:p w:rsidR="002C023E" w:rsidRDefault="002C023E" w:rsidP="002C023E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10. Пункт 18.2.2 изложить в следующей редакции:</w:t>
      </w:r>
    </w:p>
    <w:p w:rsidR="002C023E" w:rsidRDefault="002C023E" w:rsidP="002C023E">
      <w:pPr>
        <w:pStyle w:val="ConsPlusNormal"/>
        <w:ind w:firstLine="540"/>
        <w:jc w:val="both"/>
      </w:pPr>
      <w:r>
        <w:t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C023E" w:rsidRDefault="002C023E" w:rsidP="002C023E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2C023E" w:rsidRDefault="002C023E" w:rsidP="002C023E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2C023E" w:rsidRDefault="002C023E" w:rsidP="002C023E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2C023E" w:rsidRDefault="002C023E" w:rsidP="002C023E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2C023E" w:rsidRDefault="002C023E" w:rsidP="002C023E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2C023E" w:rsidRDefault="002C023E" w:rsidP="002C023E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2C023E" w:rsidRDefault="002C023E" w:rsidP="002C023E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2C023E" w:rsidRDefault="002C023E" w:rsidP="002C023E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2C023E" w:rsidRDefault="002C023E" w:rsidP="002C023E">
      <w:pPr>
        <w:pStyle w:val="ConsPlusNormal"/>
        <w:ind w:firstLine="540"/>
        <w:jc w:val="both"/>
      </w:pPr>
      <w:r>
        <w:t>3) тематическое планирование</w:t>
      </w:r>
      <w:proofErr w:type="gramStart"/>
      <w:r>
        <w:t>.".</w:t>
      </w:r>
      <w:proofErr w:type="gramEnd"/>
    </w:p>
    <w:p w:rsidR="002C023E" w:rsidRDefault="002C023E" w:rsidP="002C023E">
      <w:pPr>
        <w:pStyle w:val="ConsPlusNormal"/>
        <w:ind w:firstLine="540"/>
        <w:jc w:val="both"/>
      </w:pPr>
      <w:r>
        <w:t>11. В пункте 18.3.1:</w:t>
      </w:r>
    </w:p>
    <w:p w:rsidR="002C023E" w:rsidRDefault="002C023E" w:rsidP="002C023E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2C023E" w:rsidRDefault="002C023E" w:rsidP="002C023E">
      <w:pPr>
        <w:pStyle w:val="ConsPlusNormal"/>
        <w:ind w:firstLine="540"/>
        <w:jc w:val="both"/>
      </w:pPr>
      <w:r>
        <w:t>"русский язык и литература (русский язык, литература);</w:t>
      </w:r>
    </w:p>
    <w:p w:rsidR="002C023E" w:rsidRDefault="002C023E" w:rsidP="002C023E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2C023E" w:rsidRDefault="002C023E" w:rsidP="002C023E">
      <w:pPr>
        <w:pStyle w:val="ConsPlusNormal"/>
        <w:ind w:firstLine="540"/>
        <w:jc w:val="both"/>
      </w:pPr>
      <w:r>
        <w:t>иностранные языки (иностранный язык, второй иностранный язык)</w:t>
      </w:r>
      <w:proofErr w:type="gramStart"/>
      <w:r>
        <w:t>;"</w:t>
      </w:r>
      <w:proofErr w:type="gramEnd"/>
      <w:r>
        <w:t>;</w:t>
      </w:r>
    </w:p>
    <w:p w:rsidR="002C023E" w:rsidRDefault="002C023E" w:rsidP="002C023E">
      <w:pPr>
        <w:pStyle w:val="ConsPlusNormal"/>
        <w:ind w:firstLine="540"/>
        <w:jc w:val="both"/>
      </w:pPr>
      <w:r>
        <w:t>абзацы пятый - четырнадцатый считать соответственно абзацами седьмой - шестнадцатый.</w:t>
      </w: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jc w:val="both"/>
      </w:pPr>
    </w:p>
    <w:p w:rsidR="002C023E" w:rsidRDefault="002C023E" w:rsidP="002C0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23E" w:rsidRPr="002C023E" w:rsidRDefault="002C023E">
      <w:pPr>
        <w:rPr>
          <w:rFonts w:ascii="Times New Roman" w:hAnsi="Times New Roman" w:cs="Times New Roman"/>
          <w:sz w:val="28"/>
          <w:szCs w:val="28"/>
        </w:rPr>
      </w:pPr>
    </w:p>
    <w:sectPr w:rsidR="002C023E" w:rsidRPr="002C023E" w:rsidSect="002A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23E"/>
    <w:rsid w:val="002A7345"/>
    <w:rsid w:val="002C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C02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5857</Words>
  <Characters>33386</Characters>
  <Application>Microsoft Office Word</Application>
  <DocSecurity>0</DocSecurity>
  <Lines>278</Lines>
  <Paragraphs>78</Paragraphs>
  <ScaleCrop>false</ScaleCrop>
  <Company/>
  <LinksUpToDate>false</LinksUpToDate>
  <CharactersWithSpaces>39165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2017-10-30T18:35:00Z</dcterms:created>
  <dcterms:modified xsi:type="dcterms:W3CDTF">2017-10-30T18:39:00Z</dcterms:modified>
</cp:coreProperties>
</file>