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77" w:rsidRPr="00132377" w:rsidRDefault="00132377" w:rsidP="00132377">
      <w:pPr>
        <w:pStyle w:val="10"/>
        <w:keepNext/>
        <w:keepLines/>
        <w:shd w:val="clear" w:color="auto" w:fill="auto"/>
        <w:spacing w:before="0" w:after="0" w:line="240" w:lineRule="atLeast"/>
        <w:ind w:left="240"/>
        <w:jc w:val="left"/>
      </w:pPr>
    </w:p>
    <w:p w:rsidR="00132377" w:rsidRPr="00132377" w:rsidRDefault="00132377" w:rsidP="00132377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13237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2760" cy="627380"/>
            <wp:effectExtent l="0" t="0" r="2540" b="1270"/>
            <wp:docPr id="1" name="Рисунок 1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A2" w:rsidRDefault="00132377" w:rsidP="00132377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Российская Федерация                                                           Приказ №  </w:t>
      </w:r>
      <w:r w:rsidR="00A95928">
        <w:rPr>
          <w:rFonts w:ascii="Times New Roman" w:eastAsia="Times New Roman" w:hAnsi="Times New Roman" w:cs="Times New Roman"/>
          <w:b/>
          <w:color w:val="auto"/>
          <w:lang w:bidi="ar-SA"/>
        </w:rPr>
        <w:t>35</w:t>
      </w:r>
    </w:p>
    <w:p w:rsidR="00132377" w:rsidRPr="003347A2" w:rsidRDefault="00132377" w:rsidP="00132377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обра</w:t>
      </w:r>
      <w:r w:rsidR="003347A2">
        <w:rPr>
          <w:rFonts w:ascii="Times New Roman" w:eastAsia="Times New Roman" w:hAnsi="Times New Roman" w:cs="Times New Roman"/>
          <w:b/>
          <w:color w:val="auto"/>
          <w:lang w:bidi="ar-SA"/>
        </w:rPr>
        <w:t>зования</w:t>
      </w:r>
      <w:r w:rsid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от 02.06.</w:t>
      </w: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2022 года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Российской Федерации</w:t>
      </w: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Муниципальное бюджетное           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общеобразовательное       учреждение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Сухореченская основная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школа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Илекского района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Оренбургской области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color w:val="auto"/>
          <w:lang w:bidi="ar-SA"/>
        </w:rPr>
        <w:t>461353 Оренбургская обл,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color w:val="auto"/>
          <w:lang w:bidi="ar-SA"/>
        </w:rPr>
        <w:t>С.Сухоречка, ул. Молодежная, 41</w:t>
      </w:r>
    </w:p>
    <w:p w:rsidR="00132377" w:rsidRPr="003347A2" w:rsidRDefault="00132377" w:rsidP="00132377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3347A2">
        <w:rPr>
          <w:rFonts w:ascii="Times New Roman" w:eastAsia="Times New Roman" w:hAnsi="Times New Roman" w:cs="Times New Roman"/>
          <w:color w:val="auto"/>
          <w:lang w:bidi="ar-SA"/>
        </w:rPr>
        <w:t>Тел: «8-3537» 25-3-21</w:t>
      </w:r>
    </w:p>
    <w:p w:rsidR="00132377" w:rsidRPr="00132377" w:rsidRDefault="00132377" w:rsidP="00132377">
      <w:pPr>
        <w:pStyle w:val="30"/>
        <w:shd w:val="clear" w:color="auto" w:fill="auto"/>
        <w:spacing w:before="0" w:after="0" w:line="240" w:lineRule="atLeast"/>
        <w:rPr>
          <w:color w:val="auto"/>
          <w:sz w:val="28"/>
          <w:szCs w:val="28"/>
        </w:rPr>
      </w:pPr>
    </w:p>
    <w:p w:rsidR="00132377" w:rsidRPr="00132377" w:rsidRDefault="00132377" w:rsidP="00132377">
      <w:pPr>
        <w:pStyle w:val="30"/>
        <w:shd w:val="clear" w:color="auto" w:fill="auto"/>
        <w:spacing w:before="0" w:after="0" w:line="240" w:lineRule="atLeast"/>
        <w:jc w:val="left"/>
        <w:rPr>
          <w:color w:val="auto"/>
          <w:sz w:val="28"/>
          <w:szCs w:val="28"/>
        </w:rPr>
      </w:pPr>
    </w:p>
    <w:p w:rsidR="00026449" w:rsidRDefault="00132377" w:rsidP="00132377">
      <w:pPr>
        <w:pStyle w:val="30"/>
        <w:shd w:val="clear" w:color="auto" w:fill="auto"/>
        <w:spacing w:before="0" w:after="0" w:line="240" w:lineRule="atLeast"/>
        <w:jc w:val="left"/>
        <w:rPr>
          <w:color w:val="auto"/>
          <w:sz w:val="28"/>
          <w:szCs w:val="28"/>
        </w:rPr>
      </w:pPr>
      <w:r w:rsidRPr="00132377">
        <w:rPr>
          <w:color w:val="auto"/>
          <w:sz w:val="28"/>
          <w:szCs w:val="28"/>
        </w:rPr>
        <w:t xml:space="preserve">« </w:t>
      </w:r>
      <w:r w:rsidR="003443A2" w:rsidRPr="00132377">
        <w:rPr>
          <w:color w:val="auto"/>
          <w:sz w:val="28"/>
          <w:szCs w:val="28"/>
        </w:rPr>
        <w:t>О порядке уведомления руководителя о фактах обращения в целях</w:t>
      </w:r>
      <w:r w:rsidR="003443A2" w:rsidRPr="00132377">
        <w:rPr>
          <w:color w:val="auto"/>
          <w:sz w:val="28"/>
          <w:szCs w:val="28"/>
        </w:rPr>
        <w:br/>
        <w:t>склонения сотрудников</w:t>
      </w:r>
      <w:r w:rsidRPr="00132377">
        <w:rPr>
          <w:color w:val="auto"/>
          <w:sz w:val="28"/>
          <w:szCs w:val="28"/>
        </w:rPr>
        <w:t xml:space="preserve"> Муниципального  бюджетного общеобразовательного учреждения Сухореченская основная общеобразовательная школа Илекского района Оренбургской области</w:t>
      </w:r>
      <w:r w:rsidR="003443A2" w:rsidRPr="00132377">
        <w:rPr>
          <w:color w:val="auto"/>
          <w:sz w:val="28"/>
          <w:szCs w:val="28"/>
        </w:rPr>
        <w:t xml:space="preserve"> </w:t>
      </w:r>
      <w:r w:rsidRPr="00132377">
        <w:rPr>
          <w:color w:val="auto"/>
          <w:sz w:val="28"/>
          <w:szCs w:val="28"/>
        </w:rPr>
        <w:t xml:space="preserve">к совершению  </w:t>
      </w:r>
      <w:r w:rsidR="003443A2" w:rsidRPr="00132377">
        <w:rPr>
          <w:color w:val="auto"/>
          <w:sz w:val="28"/>
          <w:szCs w:val="28"/>
        </w:rPr>
        <w:t>коррупционных правонарушений</w:t>
      </w:r>
      <w:r w:rsidRPr="00132377">
        <w:rPr>
          <w:color w:val="auto"/>
          <w:sz w:val="28"/>
          <w:szCs w:val="28"/>
        </w:rPr>
        <w:t>»</w:t>
      </w:r>
    </w:p>
    <w:p w:rsidR="00132377" w:rsidRPr="00132377" w:rsidRDefault="00132377" w:rsidP="00132377">
      <w:pPr>
        <w:pStyle w:val="30"/>
        <w:shd w:val="clear" w:color="auto" w:fill="auto"/>
        <w:spacing w:before="0" w:after="0" w:line="240" w:lineRule="atLeast"/>
        <w:jc w:val="left"/>
        <w:rPr>
          <w:color w:val="auto"/>
          <w:sz w:val="28"/>
          <w:szCs w:val="28"/>
        </w:rPr>
      </w:pPr>
    </w:p>
    <w:p w:rsidR="00026449" w:rsidRPr="00132377" w:rsidRDefault="003443A2" w:rsidP="00132377">
      <w:pPr>
        <w:pStyle w:val="20"/>
        <w:shd w:val="clear" w:color="auto" w:fill="auto"/>
        <w:spacing w:after="0" w:line="240" w:lineRule="atLeast"/>
        <w:ind w:firstLine="400"/>
        <w:jc w:val="both"/>
        <w:rPr>
          <w:color w:val="auto"/>
          <w:sz w:val="28"/>
          <w:szCs w:val="28"/>
        </w:rPr>
      </w:pPr>
      <w:r w:rsidRPr="00132377">
        <w:rPr>
          <w:color w:val="auto"/>
          <w:sz w:val="28"/>
          <w:szCs w:val="28"/>
        </w:rPr>
        <w:t>В соответствии со статьей 13.3 Федерального закона от 25.12.2008 года №273 «О противодействии коррупции», руководствуясь Методическими рекомендациями по разработке и принятию организациями мер по предупреждению и противодействию коррупции (утвержден Министерством труда и социальной защиты РФ 8 ноября 2013 года (обновлен 8 апреля 2014 года) для профил</w:t>
      </w:r>
      <w:r w:rsidR="00132377" w:rsidRPr="00132377">
        <w:rPr>
          <w:color w:val="auto"/>
          <w:sz w:val="28"/>
          <w:szCs w:val="28"/>
        </w:rPr>
        <w:t>актики коррупционных нарушений</w:t>
      </w:r>
    </w:p>
    <w:p w:rsidR="00132377" w:rsidRPr="00132377" w:rsidRDefault="00132377" w:rsidP="00132377">
      <w:pPr>
        <w:pStyle w:val="20"/>
        <w:shd w:val="clear" w:color="auto" w:fill="auto"/>
        <w:spacing w:after="0" w:line="240" w:lineRule="atLeast"/>
        <w:ind w:firstLine="400"/>
        <w:jc w:val="both"/>
        <w:rPr>
          <w:b/>
          <w:color w:val="auto"/>
          <w:sz w:val="28"/>
          <w:szCs w:val="28"/>
        </w:rPr>
      </w:pPr>
      <w:r w:rsidRPr="00132377">
        <w:rPr>
          <w:b/>
          <w:color w:val="auto"/>
          <w:sz w:val="28"/>
          <w:szCs w:val="28"/>
        </w:rPr>
        <w:t>ПРИКАЗЫВАЮ:</w:t>
      </w:r>
    </w:p>
    <w:p w:rsidR="00132377" w:rsidRPr="00132377" w:rsidRDefault="00132377" w:rsidP="00132377">
      <w:pPr>
        <w:pStyle w:val="20"/>
        <w:numPr>
          <w:ilvl w:val="0"/>
          <w:numId w:val="1"/>
        </w:numPr>
        <w:spacing w:after="0" w:line="240" w:lineRule="atLeast"/>
        <w:jc w:val="both"/>
        <w:rPr>
          <w:color w:val="auto"/>
          <w:sz w:val="28"/>
          <w:szCs w:val="28"/>
        </w:rPr>
      </w:pPr>
      <w:r w:rsidRPr="00132377">
        <w:rPr>
          <w:color w:val="auto"/>
          <w:sz w:val="28"/>
          <w:szCs w:val="28"/>
        </w:rPr>
        <w:t>Утвердить и ввести в действие Положение «О порядке уведомления руководителя о фактах обращения в целях склонения сотрудников Муниципального  бюджетного общеобразовательного учреждения Сухореченская основная общеобразовательная школа Илекского района Оренбургской области к совершению коррупционных правонарушений» (Приложение 1).</w:t>
      </w:r>
    </w:p>
    <w:p w:rsidR="00026449" w:rsidRPr="00132377" w:rsidRDefault="003443A2" w:rsidP="00132377">
      <w:pPr>
        <w:pStyle w:val="20"/>
        <w:numPr>
          <w:ilvl w:val="0"/>
          <w:numId w:val="1"/>
        </w:numPr>
        <w:spacing w:after="0" w:line="240" w:lineRule="atLeast"/>
        <w:jc w:val="both"/>
        <w:rPr>
          <w:color w:val="auto"/>
          <w:sz w:val="28"/>
          <w:szCs w:val="28"/>
        </w:rPr>
      </w:pPr>
      <w:r w:rsidRPr="00132377">
        <w:rPr>
          <w:color w:val="auto"/>
          <w:sz w:val="28"/>
          <w:szCs w:val="28"/>
        </w:rPr>
        <w:lastRenderedPageBreak/>
        <w:t>Утвердить Уведомление о факте обращения в целях склонения работника к совершению коррупционных правонарушений (Приложение 2)</w:t>
      </w:r>
    </w:p>
    <w:p w:rsidR="00026449" w:rsidRPr="00132377" w:rsidRDefault="003443A2" w:rsidP="00132377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tLeast"/>
        <w:jc w:val="both"/>
        <w:rPr>
          <w:color w:val="auto"/>
          <w:sz w:val="28"/>
          <w:szCs w:val="28"/>
        </w:rPr>
      </w:pPr>
      <w:r w:rsidRPr="00132377">
        <w:rPr>
          <w:color w:val="auto"/>
          <w:sz w:val="28"/>
          <w:szCs w:val="28"/>
        </w:rPr>
        <w:t>Утвердить Журнал регистрации уведомлений о фактах обращения в целях склонения работника к совершению коррупционных правонарушений (Приложение 3)</w:t>
      </w:r>
    </w:p>
    <w:p w:rsidR="00026449" w:rsidRPr="00132377" w:rsidRDefault="003443A2" w:rsidP="00132377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40" w:lineRule="atLeast"/>
        <w:jc w:val="both"/>
        <w:rPr>
          <w:color w:val="auto"/>
          <w:sz w:val="28"/>
          <w:szCs w:val="28"/>
        </w:rPr>
        <w:sectPr w:rsidR="00026449" w:rsidRPr="00132377">
          <w:pgSz w:w="11900" w:h="16840"/>
          <w:pgMar w:top="1268" w:right="966" w:bottom="3835" w:left="1784" w:header="0" w:footer="3" w:gutter="0"/>
          <w:cols w:space="720"/>
          <w:noEndnote/>
          <w:docGrid w:linePitch="360"/>
        </w:sectPr>
      </w:pPr>
      <w:r w:rsidRPr="00132377">
        <w:rPr>
          <w:color w:val="auto"/>
          <w:sz w:val="28"/>
          <w:szCs w:val="28"/>
        </w:rPr>
        <w:t>Контроль за исполнением данного приказа оставляю за собой.</w:t>
      </w: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  <w:sectPr w:rsidR="00026449" w:rsidRPr="00132377">
          <w:type w:val="continuous"/>
          <w:pgSz w:w="11900" w:h="16840"/>
          <w:pgMar w:top="1253" w:right="0" w:bottom="1253" w:left="0" w:header="0" w:footer="3" w:gutter="0"/>
          <w:cols w:space="720"/>
          <w:noEndnote/>
          <w:docGrid w:linePitch="360"/>
        </w:sectPr>
      </w:pPr>
    </w:p>
    <w:p w:rsidR="00026449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Директор школы                                          Ю.П.Ялова</w:t>
      </w: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26449" w:rsidRPr="00132377" w:rsidRDefault="00026449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3347A2" w:rsidRDefault="003347A2" w:rsidP="00132377">
      <w:pPr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132377" w:rsidRPr="00132377" w:rsidRDefault="00132377" w:rsidP="00132377">
      <w:pPr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132377" w:rsidRPr="00132377" w:rsidRDefault="00132377" w:rsidP="00132377">
      <w:pPr>
        <w:tabs>
          <w:tab w:val="left" w:leader="underscore" w:pos="5764"/>
          <w:tab w:val="left" w:leader="underscore" w:pos="7007"/>
        </w:tabs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Дир</w:t>
      </w:r>
      <w:r w:rsidR="003347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ектором МБОУ Сухореченской ООШ 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Ю.П. Ялова </w:t>
      </w:r>
    </w:p>
    <w:p w:rsidR="00132377" w:rsidRPr="00132377" w:rsidRDefault="00132377" w:rsidP="00132377">
      <w:pPr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№ </w:t>
      </w:r>
      <w:r w:rsidR="00A959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35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</w:t>
      </w:r>
      <w:r w:rsidR="003347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02.06.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2022 г.</w:t>
      </w: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2377" w:rsidRPr="00132377" w:rsidRDefault="00132377" w:rsidP="00132377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r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  <w:bookmarkEnd w:id="0"/>
    </w:p>
    <w:p w:rsidR="00132377" w:rsidRDefault="00132377" w:rsidP="00132377">
      <w:pPr>
        <w:keepNext/>
        <w:keepLines/>
        <w:spacing w:line="240" w:lineRule="atLeast"/>
        <w:ind w:right="4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132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порядке уведомления руководителя о фактах обращения в целях</w:t>
      </w:r>
      <w:r w:rsidRPr="00132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склонения сотрудников </w:t>
      </w:r>
      <w:r w:rsidRPr="0013237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 бюджетного общеобразовательного учреждения Сухореченская основная общеобразовательная школа Илекского района Оренбургской области к совершению  коррупционных правонарушений</w:t>
      </w:r>
      <w:r w:rsidRPr="00132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"/>
    </w:p>
    <w:p w:rsidR="00132377" w:rsidRPr="00132377" w:rsidRDefault="00132377" w:rsidP="00132377">
      <w:pPr>
        <w:keepNext/>
        <w:keepLines/>
        <w:spacing w:line="240" w:lineRule="atLeast"/>
        <w:ind w:right="4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32377" w:rsidRPr="00132377" w:rsidRDefault="00132377" w:rsidP="00132377">
      <w:pPr>
        <w:keepNext/>
        <w:keepLines/>
        <w:tabs>
          <w:tab w:val="left" w:pos="4076"/>
        </w:tabs>
        <w:spacing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</w:t>
      </w:r>
      <w:r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  <w:bookmarkEnd w:id="2"/>
    </w:p>
    <w:p w:rsidR="00132377" w:rsidRPr="00132377" w:rsidRDefault="00132377" w:rsidP="00132377">
      <w:pPr>
        <w:spacing w:line="240" w:lineRule="atLeast"/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уведомления руководителя о фактах обращения в целях склонения работника к совершению коррупционных правонарушений (далее- Порядок) разработан во исполнение положений ФЗ №273 от 25.12.2008 года «О противодействии коррупции».</w:t>
      </w:r>
    </w:p>
    <w:p w:rsidR="00132377" w:rsidRPr="00132377" w:rsidRDefault="00132377" w:rsidP="00132377">
      <w:pPr>
        <w:numPr>
          <w:ilvl w:val="1"/>
          <w:numId w:val="2"/>
        </w:numPr>
        <w:tabs>
          <w:tab w:val="left" w:pos="53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разработан в целях реализации Плана по противодействию коррупции в</w:t>
      </w:r>
      <w:r w:rsidRPr="001323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  бюджетном общеобразовательном</w:t>
      </w:r>
      <w:r w:rsidRPr="001323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132377">
        <w:rPr>
          <w:rFonts w:ascii="Times New Roman" w:hAnsi="Times New Roman" w:cs="Times New Roman"/>
          <w:color w:val="auto"/>
          <w:sz w:val="28"/>
          <w:szCs w:val="28"/>
        </w:rPr>
        <w:t xml:space="preserve"> Сухореченская основная общеобразовательная школа Илекского района Оренбургской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(далее-Учреждение)</w:t>
      </w:r>
      <w:r w:rsidRPr="00132377">
        <w:rPr>
          <w:rFonts w:ascii="Times New Roman" w:hAnsi="Times New Roman" w:cs="Times New Roman"/>
          <w:color w:val="auto"/>
          <w:sz w:val="28"/>
          <w:szCs w:val="28"/>
        </w:rPr>
        <w:t xml:space="preserve"> к совершению  коррупционных правонарушений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определяет: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процедуру уведомления руководителя о ставших известными работнику</w:t>
      </w:r>
      <w:r w:rsidR="00715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Учреждения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, в связи с исполнением своих должностных обязанностей, случаях коррупционных и иных правонарушений;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сведений, содержащихся в уведомлении о фактах обращения в целях склонения работника к совершению коррупционных правонарушений (далее- Уведомление);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регистрации Уведомления;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организации проверки сведений, содержащихся в Уведомлении.</w:t>
      </w:r>
    </w:p>
    <w:p w:rsidR="00132377" w:rsidRPr="00132377" w:rsidRDefault="00132377" w:rsidP="00132377">
      <w:pPr>
        <w:numPr>
          <w:ilvl w:val="1"/>
          <w:numId w:val="2"/>
        </w:numPr>
        <w:tabs>
          <w:tab w:val="left" w:pos="53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 Учреждения обязан уведомлять руководителя Учреждения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работником данной должностной обязанности является правонарушением, влекущим для него меры дисциплинарного взыскания, либо привлечение его к иным видам ответственности в соответствии с законодательством РФ,</w:t>
      </w:r>
    </w:p>
    <w:p w:rsidR="00132377" w:rsidRPr="00132377" w:rsidRDefault="00132377" w:rsidP="00132377">
      <w:pPr>
        <w:numPr>
          <w:ilvl w:val="1"/>
          <w:numId w:val="2"/>
        </w:numPr>
        <w:tabs>
          <w:tab w:val="left" w:pos="53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пункту 1 статьи 1 ФЗ №273 от 25.12.2008 года «О противодействии коррупции» коррупцией является: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ценностей, иного имущества или услуг имущественного характера, иных</w:t>
      </w:r>
    </w:p>
    <w:p w:rsidR="00132377" w:rsidRPr="00132377" w:rsidRDefault="00132377" w:rsidP="00132377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имущественных прав для себя или третьих лиц либо незаконное предоставление такой выгоды указанному лицу другими физическими лицами; б) совершение деяний, указанных в подпункте а пункта 4, от имени или в интересах юридического лица.</w:t>
      </w:r>
    </w:p>
    <w:p w:rsidR="00132377" w:rsidRPr="00132377" w:rsidRDefault="00132377" w:rsidP="00132377">
      <w:pPr>
        <w:numPr>
          <w:ilvl w:val="1"/>
          <w:numId w:val="2"/>
        </w:numPr>
        <w:tabs>
          <w:tab w:val="left" w:pos="534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Работник, которому стало известно о факте обращения каких-либо лиц к иным работникам Учреждения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правонарушений, вправе уведомлять об этом руководителя Учреждения в соответствии с настоящим Порядком.</w:t>
      </w:r>
    </w:p>
    <w:p w:rsidR="00132377" w:rsidRPr="00132377" w:rsidRDefault="00132377" w:rsidP="00132377">
      <w:pPr>
        <w:numPr>
          <w:ilvl w:val="0"/>
          <w:numId w:val="2"/>
        </w:numPr>
        <w:tabs>
          <w:tab w:val="left" w:pos="327"/>
        </w:tabs>
        <w:spacing w:line="24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уведомления работниками руководителя Учреждения о фактах обращения в целях склонения их к совершению коррупционных правонарушений</w:t>
      </w:r>
    </w:p>
    <w:p w:rsidR="00132377" w:rsidRPr="00132377" w:rsidRDefault="00132377" w:rsidP="00132377">
      <w:pPr>
        <w:numPr>
          <w:ilvl w:val="0"/>
          <w:numId w:val="4"/>
        </w:numPr>
        <w:tabs>
          <w:tab w:val="left" w:pos="457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осуществляется работником в день поступления обращения (при невозможности уведомить в тот же день- на следующий день) по форме, указанной в Приложении 2.</w:t>
      </w:r>
    </w:p>
    <w:p w:rsidR="00132377" w:rsidRPr="00132377" w:rsidRDefault="00132377" w:rsidP="00132377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2.2Уведомление оформляется в письменном виде на имя руководителя Учреждения.</w:t>
      </w:r>
    </w:p>
    <w:p w:rsidR="00132377" w:rsidRPr="00132377" w:rsidRDefault="00132377" w:rsidP="00132377">
      <w:pPr>
        <w:numPr>
          <w:ilvl w:val="0"/>
          <w:numId w:val="5"/>
        </w:numPr>
        <w:tabs>
          <w:tab w:val="left" w:pos="47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При нахождении работника не при исполнении служебных обязанностей, вне пределов постоянного места работы ,о факте склонения его к совершению коррупционного правонарушения он обязан сообщить по любым доступным средствам связи ,а по прибытии к постоянному месту работы незамедлительно в установленном порядке оформить Уведомление.</w:t>
      </w:r>
    </w:p>
    <w:p w:rsidR="00132377" w:rsidRPr="00132377" w:rsidRDefault="00132377" w:rsidP="00132377">
      <w:pPr>
        <w:numPr>
          <w:ilvl w:val="0"/>
          <w:numId w:val="5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Уведомлении указываются следующие данные: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3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Фамилия, имя</w:t>
      </w:r>
      <w:r w:rsidR="007150B9"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отчество работника, составившего Уведомление, занимаемая должность, контактные телефоны;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39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сути обращения, подробные сведения о коррупционном правонарушении, которое предлагалось совершить работнику;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3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обстоятельствах склонения к совершению коррупционного правонарушения с указанием даты, времени, места, формы (по телефону, личная встреча, почтовое сообщение, сеть Интернет и т.д.);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3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-информация о способе склонения к совершению коррупционного правонарушения (взятка, подкуп, угроза, обман и т.д.);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3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все известные сведения о физическом или юридическом лице, обратившемся к работнику (ФИО, место жительства, место работы, наименование юридического лица, иные сведения),а так же о лицах, являвшихся посредниками при обращении;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3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отношениях. в которых работник состоит с обратившимся к нему лицом (родственных, дружеских, служебных и т.д.)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39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очевидцах произошедшего и о наличии иных материалов, подтверждающих факт склонения работника к совершению коррупционного правонарушения;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8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об отказе от предложения совершить правонарушение или о принятии этого предложения;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лично подписывается работником с указанием даты его составления.</w:t>
      </w:r>
    </w:p>
    <w:p w:rsidR="00132377" w:rsidRPr="00132377" w:rsidRDefault="00132377" w:rsidP="00132377">
      <w:pPr>
        <w:numPr>
          <w:ilvl w:val="0"/>
          <w:numId w:val="5"/>
        </w:numPr>
        <w:tabs>
          <w:tab w:val="left" w:pos="5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Анонимные Уведомления и Уведомления, не содержащие информацию о лице, 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склонявшему к коррупционному правонарушению, не рассматриваются.</w:t>
      </w:r>
    </w:p>
    <w:p w:rsidR="00132377" w:rsidRDefault="00132377" w:rsidP="00132377">
      <w:pPr>
        <w:numPr>
          <w:ilvl w:val="0"/>
          <w:numId w:val="5"/>
        </w:numPr>
        <w:tabs>
          <w:tab w:val="left" w:pos="53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прилагаются материалы (при наличии), подтверждающие обстоятельства обращения каких-либо лиц в целях склонения работника Учреждения к совершению коррупционного правонарушения.</w:t>
      </w:r>
    </w:p>
    <w:p w:rsidR="007150B9" w:rsidRPr="00132377" w:rsidRDefault="007150B9" w:rsidP="007150B9">
      <w:pPr>
        <w:tabs>
          <w:tab w:val="left" w:pos="53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377" w:rsidRDefault="007150B9" w:rsidP="007150B9">
      <w:pPr>
        <w:keepNext/>
        <w:keepLines/>
        <w:tabs>
          <w:tab w:val="left" w:pos="3027"/>
        </w:tabs>
        <w:spacing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</w:t>
      </w:r>
      <w:r w:rsidR="00132377"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регистрации Уведомлений</w:t>
      </w:r>
      <w:bookmarkEnd w:id="3"/>
    </w:p>
    <w:p w:rsidR="007150B9" w:rsidRPr="00132377" w:rsidRDefault="007150B9" w:rsidP="007150B9">
      <w:pPr>
        <w:keepNext/>
        <w:keepLines/>
        <w:tabs>
          <w:tab w:val="left" w:pos="3027"/>
        </w:tabs>
        <w:spacing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32377" w:rsidRPr="00132377" w:rsidRDefault="00132377" w:rsidP="00132377">
      <w:pPr>
        <w:numPr>
          <w:ilvl w:val="0"/>
          <w:numId w:val="6"/>
        </w:numPr>
        <w:tabs>
          <w:tab w:val="left" w:pos="517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Регистрация Уведомлений осуществляется специалистом по кадрам Учреждения.</w:t>
      </w:r>
    </w:p>
    <w:p w:rsidR="00132377" w:rsidRPr="00132377" w:rsidRDefault="00132377" w:rsidP="00132377">
      <w:pPr>
        <w:numPr>
          <w:ilvl w:val="0"/>
          <w:numId w:val="6"/>
        </w:numPr>
        <w:tabs>
          <w:tab w:val="left" w:pos="53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регистрируется в Журнале регистрации уведомлений о фактах обращения к работникам </w:t>
      </w:r>
      <w:r w:rsidR="00715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Учреждения 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склонения их к совершению коррупционных правонарушений (Приложение 3);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3.3Отказ в принятии и регистрации Уведомления не допускается.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4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Журнал должен быть прошнурован, его страницы пронумерованы. На последней странице журнала проставляются дата начала его ведения и количество содержащихся в нем страниц, которые подтверждаются подписью директора и заверяются печатью Учреждения.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информацию, охраняемую законом.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3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Журнал хранится не менее 5(пяти) лет со дня регистрации в нем последнего Уведомления.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3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журнале указываются: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регистрационный номер Уведомления;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дата и время принятия Уведомления;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ФИО работника Учреждения, обратившегося с Уведомлением;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краткое содержание Уведомления;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ФИО специалиста, принявшего заявление;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27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и инициалы, принявшего Уведомление.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4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На Уведомлении проставляются номер и дата его регистрации, фамилия, инициалы и подпись работника, принявшего Уведомление. Копия Уведомления с указанными отметками выдается работнику, как подтверждение факта представления Уведомления, на руки под подпись в журнале.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3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регистрации Уведомления в журнале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67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хранится в течении 3(трех) лет со дня его подачи.</w:t>
      </w:r>
    </w:p>
    <w:p w:rsidR="00132377" w:rsidRPr="00132377" w:rsidRDefault="00132377" w:rsidP="00132377">
      <w:pPr>
        <w:numPr>
          <w:ilvl w:val="0"/>
          <w:numId w:val="7"/>
        </w:numPr>
        <w:tabs>
          <w:tab w:val="left" w:pos="59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Конфиденциальность полученных сведений обеспечивается специалистом по кадрам.</w:t>
      </w:r>
    </w:p>
    <w:p w:rsidR="00132377" w:rsidRPr="00132377" w:rsidRDefault="00132377" w:rsidP="00132377">
      <w:pPr>
        <w:keepNext/>
        <w:keepLines/>
        <w:numPr>
          <w:ilvl w:val="0"/>
          <w:numId w:val="2"/>
        </w:numPr>
        <w:tabs>
          <w:tab w:val="left" w:pos="687"/>
        </w:tabs>
        <w:spacing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4"/>
      <w:r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организации проверки содержащихся сведений в уведомлении</w:t>
      </w:r>
      <w:bookmarkEnd w:id="4"/>
    </w:p>
    <w:p w:rsidR="00132377" w:rsidRPr="00132377" w:rsidRDefault="00132377" w:rsidP="00132377">
      <w:pPr>
        <w:numPr>
          <w:ilvl w:val="0"/>
          <w:numId w:val="8"/>
        </w:numPr>
        <w:tabs>
          <w:tab w:val="left" w:pos="457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течении 3(трех) рабочих дней руководитель Учреждения рассматривает поступившее Уведомление, принимает решение о проведении проверки, содержащихся в нем сведений и определяет круг лиц и комплекс мероприятий для проведения данной проверки в форме письменного приказа.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Организация проверки содержащихся в Уведомлении сведений осуществляется комиссией по предупреждению коррупционных нарушений учреждения.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целями проверки содержащихся в уведомлении сведений являются: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4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в действиях (бездействии), которое предлагается совершить работнику, признаков коррупционного правонарушения, уточнение фактических обстоятельств склонения к противоправным действиям и круга лиц, принимающих участие в склонении работника к совершению коррупционного правонарушения;</w:t>
      </w:r>
    </w:p>
    <w:p w:rsidR="00132377" w:rsidRPr="00132377" w:rsidRDefault="00132377" w:rsidP="00132377">
      <w:pPr>
        <w:numPr>
          <w:ilvl w:val="0"/>
          <w:numId w:val="3"/>
        </w:numPr>
        <w:tabs>
          <w:tab w:val="left" w:pos="402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необходимости к проведению проверки сведений, содержащихся в Уведомлении, по решению руководителя Учреждения могут привлекаться иные работники Учреждения.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осуществляется в срок, не превышающий 20(двадцати) рабочих дней с даты регистрации уведомления. В случае необходимости срок проверки может быть продлен руководителем Учреждения, но не более чем на 30(тридцать) календарных дней.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58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проверки определяется наличие в представленной работником Учреждения информации признаков состава коррупционного правонарушения, так же могут быть взяты объяснения у работника, сообщившего о факте склонения его к коррупционному правонарушению.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58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проведенной проверки оформляются в виде заключения с приложением материалов проверки и предоставления руководителю учреждения.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Учреждения, исходя из результатов проверки, принимает меры, направленные на предупреждение коррупционного правонарушения.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47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учреждения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132377" w:rsidRPr="00132377" w:rsidRDefault="00132377" w:rsidP="00132377">
      <w:pPr>
        <w:numPr>
          <w:ilvl w:val="0"/>
          <w:numId w:val="8"/>
        </w:numPr>
        <w:tabs>
          <w:tab w:val="left" w:pos="686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32377" w:rsidRPr="00132377" w:rsidSect="00132377">
          <w:type w:val="continuous"/>
          <w:pgSz w:w="11900" w:h="16840"/>
          <w:pgMar w:top="1152" w:right="814" w:bottom="1277" w:left="959" w:header="0" w:footer="3" w:gutter="0"/>
          <w:cols w:space="720"/>
          <w:noEndnote/>
          <w:docGrid w:linePitch="360"/>
        </w:sect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Руководителем Учреждения принимаются меры по защите работника, уведомившего руководителя учреждения, органы прокуратуры или другие государственные органы о фактах обращения в целях склонения его к совершению коррупционного правонарушения ,о фактах обращения к работникам Учреждения, в связи с исполнением своих должностных обязанностей,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стимулирующих выплат ,перенос времени отпуска, привлечения к дисциплинарной ответственности в период рассмотрения предста</w:t>
      </w:r>
      <w:r w:rsidR="007150B9">
        <w:rPr>
          <w:rFonts w:ascii="Times New Roman" w:eastAsia="Times New Roman" w:hAnsi="Times New Roman" w:cs="Times New Roman"/>
          <w:color w:val="auto"/>
          <w:sz w:val="28"/>
          <w:szCs w:val="28"/>
        </w:rPr>
        <w:t>вленного работником Уведомления.</w:t>
      </w:r>
    </w:p>
    <w:p w:rsidR="00132377" w:rsidRPr="00132377" w:rsidRDefault="00132377" w:rsidP="007150B9">
      <w:pPr>
        <w:spacing w:line="24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150B9" w:rsidRPr="00132377" w:rsidRDefault="007150B9" w:rsidP="007150B9">
      <w:pPr>
        <w:spacing w:line="240" w:lineRule="atLeast"/>
        <w:ind w:right="843"/>
        <w:rPr>
          <w:rFonts w:ascii="Times New Roman" w:hAnsi="Times New Roman" w:cs="Times New Roman"/>
          <w:color w:val="auto"/>
          <w:sz w:val="28"/>
          <w:szCs w:val="28"/>
        </w:rPr>
      </w:pPr>
    </w:p>
    <w:p w:rsidR="007150B9" w:rsidRPr="00132377" w:rsidRDefault="007150B9" w:rsidP="007150B9">
      <w:pPr>
        <w:spacing w:line="240" w:lineRule="atLeast"/>
        <w:ind w:right="8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7150B9" w:rsidRPr="00132377" w:rsidRDefault="007150B9" w:rsidP="007150B9">
      <w:pPr>
        <w:spacing w:line="240" w:lineRule="atLeast"/>
        <w:ind w:right="8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7150B9" w:rsidRPr="00132377" w:rsidRDefault="007150B9" w:rsidP="007150B9">
      <w:pPr>
        <w:tabs>
          <w:tab w:val="left" w:leader="underscore" w:pos="5764"/>
          <w:tab w:val="left" w:leader="underscore" w:pos="7007"/>
        </w:tabs>
        <w:spacing w:line="240" w:lineRule="atLeast"/>
        <w:ind w:left="4900" w:right="8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Директором МБОУ Сухореченской ООШ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Ю.П. Ялова </w:t>
      </w:r>
    </w:p>
    <w:p w:rsidR="007150B9" w:rsidRPr="00132377" w:rsidRDefault="007150B9" w:rsidP="007150B9">
      <w:pPr>
        <w:spacing w:line="240" w:lineRule="atLeast"/>
        <w:ind w:left="4900" w:right="8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№   от     2022 г.</w:t>
      </w: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  <w:sectPr w:rsidR="00132377" w:rsidRPr="00132377">
          <w:pgSz w:w="11900" w:h="16840"/>
          <w:pgMar w:top="1418" w:right="0" w:bottom="1272" w:left="0" w:header="0" w:footer="3" w:gutter="0"/>
          <w:cols w:space="720"/>
          <w:noEndnote/>
          <w:docGrid w:linePitch="360"/>
        </w:sectPr>
      </w:pPr>
    </w:p>
    <w:p w:rsidR="007150B9" w:rsidRDefault="007150B9" w:rsidP="00132377">
      <w:pPr>
        <w:spacing w:line="240" w:lineRule="atLeast"/>
        <w:ind w:left="70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ind w:left="70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</w:t>
      </w:r>
      <w:r w:rsidR="007150B9">
        <w:rPr>
          <w:rFonts w:ascii="Times New Roman" w:eastAsia="Times New Roman" w:hAnsi="Times New Roman" w:cs="Times New Roman"/>
          <w:color w:val="auto"/>
          <w:sz w:val="28"/>
          <w:szCs w:val="28"/>
        </w:rPr>
        <w:t>МБОУ Сухореченской ООШ Яловой Ю.П.</w:t>
      </w:r>
    </w:p>
    <w:p w:rsidR="00132377" w:rsidRPr="00132377" w:rsidRDefault="00132377" w:rsidP="00132377">
      <w:pPr>
        <w:tabs>
          <w:tab w:val="left" w:leader="underscore" w:pos="10096"/>
        </w:tabs>
        <w:spacing w:line="240" w:lineRule="atLeast"/>
        <w:ind w:left="70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132377" w:rsidRPr="00132377" w:rsidRDefault="00132377" w:rsidP="00132377">
      <w:pPr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(Ф.И.О. заявителя) (должность)</w:t>
      </w:r>
    </w:p>
    <w:p w:rsidR="00132377" w:rsidRPr="00132377" w:rsidRDefault="00132377" w:rsidP="00132377">
      <w:pPr>
        <w:keepNext/>
        <w:keepLines/>
        <w:spacing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5"/>
      <w:r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УВЕДОМЛЕНИЕ</w:t>
      </w:r>
      <w:bookmarkEnd w:id="5"/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«Порядком уведомления руководителя о фактах обращения в целях склонения работника к совершению коррупционных правонарушений, уведомляю о факте обращения ко мне</w:t>
      </w:r>
    </w:p>
    <w:p w:rsidR="00132377" w:rsidRPr="00132377" w:rsidRDefault="00132377" w:rsidP="00132377">
      <w:pPr>
        <w:tabs>
          <w:tab w:val="left" w:leader="underscore" w:pos="595"/>
          <w:tab w:val="left" w:leader="underscore" w:pos="2125"/>
          <w:tab w:val="left" w:leader="underscore" w:pos="277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»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20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 в целях склонения к совершению коррупционных правонарушений,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а именно</w:t>
      </w:r>
    </w:p>
    <w:p w:rsidR="00132377" w:rsidRPr="00132377" w:rsidRDefault="00132377" w:rsidP="00132377">
      <w:pPr>
        <w:spacing w:line="240" w:lineRule="atLeast"/>
        <w:ind w:left="10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(перечислить,в чем выражено склонение к коррупционным правонарушениям)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Гражданином (должностным лицом)</w:t>
      </w:r>
    </w:p>
    <w:p w:rsidR="00132377" w:rsidRPr="00132377" w:rsidRDefault="00132377" w:rsidP="00132377">
      <w:pPr>
        <w:spacing w:line="240" w:lineRule="atLeast"/>
        <w:ind w:left="50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shd w:val="clear" w:color="auto" w:fill="FFFFFF"/>
        </w:rPr>
        <w:t>(ФИО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,должность )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(лицо ,обратившегося к работнику учреждения в целях склонения его к совершению коррупционных правонарушений, наименование юридического лица от имени или в интересах которого лицо обратилось к работнику учреждения в целях склонения его к коррупционным правонарушениям)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действия произошли при следующих обстоятельствах : (кратко описать факт обращения, перечислить действия лица обратившегося к работнику )</w:t>
      </w:r>
    </w:p>
    <w:p w:rsidR="00132377" w:rsidRPr="00132377" w:rsidRDefault="00132377" w:rsidP="00132377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поступившим обращением мной</w:t>
      </w:r>
    </w:p>
    <w:p w:rsidR="00132377" w:rsidRPr="00132377" w:rsidRDefault="00132377" w:rsidP="00132377">
      <w:pPr>
        <w:spacing w:line="240" w:lineRule="atLeast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(описать характер действий работника в сложившейся ситуации)</w:t>
      </w:r>
    </w:p>
    <w:p w:rsidR="00132377" w:rsidRPr="00132377" w:rsidRDefault="00132377" w:rsidP="00132377">
      <w:pPr>
        <w:tabs>
          <w:tab w:val="left" w:leader="underscore" w:pos="1037"/>
          <w:tab w:val="left" w:leader="underscore" w:pos="2125"/>
          <w:tab w:val="left" w:leader="underscore" w:pos="2771"/>
          <w:tab w:val="left" w:pos="6230"/>
          <w:tab w:val="left" w:leader="underscore" w:pos="9211"/>
        </w:tabs>
        <w:spacing w:line="240" w:lineRule="atLeast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»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20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132377" w:rsidRPr="00132377" w:rsidRDefault="00132377" w:rsidP="00132377">
      <w:pPr>
        <w:spacing w:line="240" w:lineRule="atLeast"/>
        <w:ind w:left="64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(подпись,ФИО работника)</w:t>
      </w:r>
    </w:p>
    <w:p w:rsidR="00132377" w:rsidRPr="00132377" w:rsidRDefault="00132377" w:rsidP="00132377">
      <w:pPr>
        <w:spacing w:line="240" w:lineRule="atLeast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зарегистрировано в журнале регистрации уведомлений о фактах обращения к работникам </w:t>
      </w:r>
      <w:r w:rsidR="00715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Сухореченской ООШ Илекского района Оренбургской области 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склонения их к </w:t>
      </w:r>
      <w:r w:rsidR="007150B9"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совершению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коррупционных правонарушений</w:t>
      </w:r>
    </w:p>
    <w:p w:rsidR="00132377" w:rsidRPr="00132377" w:rsidRDefault="00132377" w:rsidP="00132377">
      <w:pPr>
        <w:tabs>
          <w:tab w:val="left" w:leader="underscore" w:pos="1368"/>
          <w:tab w:val="left" w:leader="underscore" w:pos="2125"/>
          <w:tab w:val="left" w:leader="underscore" w:pos="2771"/>
          <w:tab w:val="left" w:leader="underscore" w:pos="4421"/>
        </w:tabs>
        <w:spacing w:line="240" w:lineRule="atLeast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»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20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 №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ФИО ответственного лица</w:t>
      </w: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7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Pr="00132377" w:rsidRDefault="007150B9" w:rsidP="007150B9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7150B9" w:rsidRPr="00132377" w:rsidRDefault="007150B9" w:rsidP="007150B9">
      <w:pPr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3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150B9" w:rsidRPr="00132377" w:rsidRDefault="007150B9" w:rsidP="007150B9">
      <w:pPr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7150B9" w:rsidRPr="00132377" w:rsidRDefault="007150B9" w:rsidP="007150B9">
      <w:pPr>
        <w:tabs>
          <w:tab w:val="left" w:leader="underscore" w:pos="5764"/>
          <w:tab w:val="left" w:leader="underscore" w:pos="7007"/>
        </w:tabs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Директором МБОУ Сухореченской ООШ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Ю.П. Ялова </w:t>
      </w:r>
    </w:p>
    <w:p w:rsidR="007150B9" w:rsidRPr="00132377" w:rsidRDefault="007150B9" w:rsidP="007150B9">
      <w:pPr>
        <w:spacing w:line="240" w:lineRule="atLeas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№   от     2022 г.</w:t>
      </w: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132377">
      <w:pPr>
        <w:spacing w:line="240" w:lineRule="atLeast"/>
        <w:ind w:left="5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50B9" w:rsidRDefault="007150B9" w:rsidP="007150B9">
      <w:pPr>
        <w:spacing w:line="240" w:lineRule="atLeast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7150B9">
      <w:pPr>
        <w:spacing w:line="240" w:lineRule="atLeast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ЖУРНАЛ</w:t>
      </w:r>
    </w:p>
    <w:p w:rsidR="00132377" w:rsidRPr="00132377" w:rsidRDefault="00132377" w:rsidP="007150B9">
      <w:pPr>
        <w:framePr w:w="8866" w:wrap="notBeside" w:vAnchor="text" w:hAnchor="text" w:xAlign="right" w:y="1"/>
        <w:spacing w:line="240" w:lineRule="atLeast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Регистрации уведомлений о фактах обращения к работникам </w:t>
      </w:r>
      <w:r w:rsidR="00715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Сухореченской ООШ Илекского района Оренбургской области </w:t>
      </w:r>
      <w:r w:rsidRPr="00132377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склонения их к совершению коррупционных правонарушений</w:t>
      </w: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32377" w:rsidRPr="00132377" w:rsidRDefault="00132377" w:rsidP="0013237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11435" w:type="dxa"/>
        <w:tblInd w:w="-1168" w:type="dxa"/>
        <w:tblLayout w:type="fixed"/>
        <w:tblLook w:val="04A0"/>
      </w:tblPr>
      <w:tblGrid>
        <w:gridCol w:w="594"/>
        <w:gridCol w:w="1391"/>
        <w:gridCol w:w="2900"/>
        <w:gridCol w:w="1761"/>
        <w:gridCol w:w="1765"/>
        <w:gridCol w:w="1761"/>
        <w:gridCol w:w="1263"/>
      </w:tblGrid>
      <w:tr w:rsidR="007150B9" w:rsidRPr="00132377" w:rsidTr="007150B9">
        <w:trPr>
          <w:trHeight w:hRule="exact" w:val="3297"/>
        </w:trPr>
        <w:tc>
          <w:tcPr>
            <w:tcW w:w="594" w:type="dxa"/>
          </w:tcPr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391" w:type="dxa"/>
          </w:tcPr>
          <w:p w:rsidR="007150B9" w:rsidRPr="00132377" w:rsidRDefault="007150B9" w:rsidP="007150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Регистрацио</w:t>
            </w: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нный номер</w:t>
            </w:r>
          </w:p>
        </w:tc>
        <w:tc>
          <w:tcPr>
            <w:tcW w:w="2900" w:type="dxa"/>
          </w:tcPr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Дата и время регистрации</w:t>
            </w:r>
            <w:bookmarkStart w:id="6" w:name="_GoBack"/>
            <w:bookmarkEnd w:id="6"/>
          </w:p>
        </w:tc>
        <w:tc>
          <w:tcPr>
            <w:tcW w:w="1761" w:type="dxa"/>
          </w:tcPr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ФИО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работника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учреждения,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подавшего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уведомление</w:t>
            </w:r>
          </w:p>
        </w:tc>
        <w:tc>
          <w:tcPr>
            <w:tcW w:w="1765" w:type="dxa"/>
          </w:tcPr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Краткое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содержан</w:t>
            </w: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ие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уведомления </w:t>
            </w:r>
          </w:p>
        </w:tc>
        <w:tc>
          <w:tcPr>
            <w:tcW w:w="1761" w:type="dxa"/>
          </w:tcPr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ФИО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Работник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а, </w:t>
            </w: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принявшего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уведомле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ние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3" w:type="dxa"/>
          </w:tcPr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Подпись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работника,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нявшего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уведомле</w:t>
            </w:r>
          </w:p>
          <w:p w:rsidR="007150B9" w:rsidRPr="00132377" w:rsidRDefault="007150B9" w:rsidP="007150B9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32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ние</w:t>
            </w:r>
          </w:p>
        </w:tc>
      </w:tr>
      <w:tr w:rsidR="007150B9" w:rsidTr="007150B9">
        <w:tc>
          <w:tcPr>
            <w:tcW w:w="594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0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3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150B9" w:rsidTr="007150B9">
        <w:tc>
          <w:tcPr>
            <w:tcW w:w="594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0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3" w:type="dxa"/>
          </w:tcPr>
          <w:p w:rsidR="007150B9" w:rsidRDefault="007150B9" w:rsidP="007150B9">
            <w:pPr>
              <w:tabs>
                <w:tab w:val="left" w:pos="2625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2377" w:rsidRPr="00132377" w:rsidRDefault="00132377" w:rsidP="007150B9">
      <w:pPr>
        <w:tabs>
          <w:tab w:val="left" w:pos="2625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32377" w:rsidRPr="00132377" w:rsidSect="00597A8B">
      <w:type w:val="continuous"/>
      <w:pgSz w:w="11900" w:h="16840"/>
      <w:pgMar w:top="1253" w:right="965" w:bottom="1253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30" w:rsidRDefault="00F63A30">
      <w:r>
        <w:separator/>
      </w:r>
    </w:p>
  </w:endnote>
  <w:endnote w:type="continuationSeparator" w:id="0">
    <w:p w:rsidR="00F63A30" w:rsidRDefault="00F6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30" w:rsidRDefault="00F63A30"/>
  </w:footnote>
  <w:footnote w:type="continuationSeparator" w:id="0">
    <w:p w:rsidR="00F63A30" w:rsidRDefault="00F63A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991"/>
    <w:multiLevelType w:val="multilevel"/>
    <w:tmpl w:val="65085D72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1C8"/>
    <w:multiLevelType w:val="multilevel"/>
    <w:tmpl w:val="339E938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E3EC9"/>
    <w:multiLevelType w:val="multilevel"/>
    <w:tmpl w:val="0AB89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7286C"/>
    <w:multiLevelType w:val="multilevel"/>
    <w:tmpl w:val="00F2C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A67DE"/>
    <w:multiLevelType w:val="multilevel"/>
    <w:tmpl w:val="03541AE8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87B9C"/>
    <w:multiLevelType w:val="multilevel"/>
    <w:tmpl w:val="E9A8640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07D8F"/>
    <w:multiLevelType w:val="multilevel"/>
    <w:tmpl w:val="6DAA859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E51AF"/>
    <w:multiLevelType w:val="multilevel"/>
    <w:tmpl w:val="CDE45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6449"/>
    <w:rsid w:val="000065B4"/>
    <w:rsid w:val="00026449"/>
    <w:rsid w:val="00132377"/>
    <w:rsid w:val="003347A2"/>
    <w:rsid w:val="003443A2"/>
    <w:rsid w:val="00597A8B"/>
    <w:rsid w:val="007150B9"/>
    <w:rsid w:val="00A95928"/>
    <w:rsid w:val="00CF619D"/>
    <w:rsid w:val="00F6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A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97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597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3pt0pt">
    <w:name w:val="Основной текст (4) + 13 pt;Полужирный;Не курсив;Интервал 0 pt"/>
    <w:basedOn w:val="4"/>
    <w:rsid w:val="00597A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597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3pt0pt0">
    <w:name w:val="Основной текст (4) + 13 pt;Полужирный;Не курсив;Интервал 0 pt"/>
    <w:basedOn w:val="4"/>
    <w:rsid w:val="00597A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2">
    <w:name w:val="Основной текст (4)"/>
    <w:basedOn w:val="4"/>
    <w:rsid w:val="00597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597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97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97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97A8B"/>
    <w:pPr>
      <w:shd w:val="clear" w:color="auto" w:fill="FFFFFF"/>
      <w:spacing w:after="540" w:line="31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97A8B"/>
    <w:pPr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97A8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character" w:customStyle="1" w:styleId="1">
    <w:name w:val="Заголовок №1_"/>
    <w:basedOn w:val="a0"/>
    <w:link w:val="10"/>
    <w:rsid w:val="001323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2377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2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77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377"/>
    <w:rPr>
      <w:color w:val="000000"/>
    </w:rPr>
  </w:style>
  <w:style w:type="paragraph" w:styleId="a8">
    <w:name w:val="footer"/>
    <w:basedOn w:val="a"/>
    <w:link w:val="a9"/>
    <w:uiPriority w:val="99"/>
    <w:unhideWhenUsed/>
    <w:rsid w:val="00132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377"/>
    <w:rPr>
      <w:color w:val="000000"/>
    </w:rPr>
  </w:style>
  <w:style w:type="table" w:styleId="aa">
    <w:name w:val="Table Grid"/>
    <w:basedOn w:val="a1"/>
    <w:uiPriority w:val="59"/>
    <w:rsid w:val="0071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3pt0pt">
    <w:name w:val="Основной текст (4) + 13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3pt0pt0">
    <w:name w:val="Основной текст (4) + 13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character" w:customStyle="1" w:styleId="1">
    <w:name w:val="Заголовок №1_"/>
    <w:basedOn w:val="a0"/>
    <w:link w:val="10"/>
    <w:rsid w:val="001323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2377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2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77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377"/>
    <w:rPr>
      <w:color w:val="000000"/>
    </w:rPr>
  </w:style>
  <w:style w:type="paragraph" w:styleId="a8">
    <w:name w:val="footer"/>
    <w:basedOn w:val="a"/>
    <w:link w:val="a9"/>
    <w:uiPriority w:val="99"/>
    <w:unhideWhenUsed/>
    <w:rsid w:val="00132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377"/>
    <w:rPr>
      <w:color w:val="000000"/>
    </w:rPr>
  </w:style>
  <w:style w:type="table" w:styleId="aa">
    <w:name w:val="Table Grid"/>
    <w:basedOn w:val="a1"/>
    <w:uiPriority w:val="59"/>
    <w:rsid w:val="0071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gfAwiv8TXY6y1MUwgzV26dee5LwzAIsrLy/SJGWAKZw=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f/5hTH4Oqh4+U5LZ/wAwkUKOfpOwby87t1i6EamJSBxeDCpx47qX/wmjt2gi7tzB
jYwijvqKcfIl/cEkz0oXSQ==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zmtivBH9aPtZ75BvnUMOYXA+osc=</DigestValue>
      </Reference>
      <Reference URI="/word/endnotes.xml?ContentType=application/vnd.openxmlformats-officedocument.wordprocessingml.endnotes+xml">
        <DigestMethod Algorithm="http://www.w3.org/2000/09/xmldsig#sha1"/>
        <DigestValue>SsXqSRfpXx8qNrp36YFPhNm+TX8=</DigestValue>
      </Reference>
      <Reference URI="/word/fontTable.xml?ContentType=application/vnd.openxmlformats-officedocument.wordprocessingml.fontTable+xml">
        <DigestMethod Algorithm="http://www.w3.org/2000/09/xmldsig#sha1"/>
        <DigestValue>3Hw3r39FgpalPje/YBFVhcTbp7A=</DigestValue>
      </Reference>
      <Reference URI="/word/footnotes.xml?ContentType=application/vnd.openxmlformats-officedocument.wordprocessingml.footnotes+xml">
        <DigestMethod Algorithm="http://www.w3.org/2000/09/xmldsig#sha1"/>
        <DigestValue>+RQ9KchmBZVhEq/aWdSfMfBHnP4=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vkyBN4rQzTZR9PhSAd4b/J6G1n4=</DigestValue>
      </Reference>
      <Reference URI="/word/settings.xml?ContentType=application/vnd.openxmlformats-officedocument.wordprocessingml.settings+xml">
        <DigestMethod Algorithm="http://www.w3.org/2000/09/xmldsig#sha1"/>
        <DigestValue>yNTeA+yD4FwLKMR4y4F4SgToQiI=</DigestValue>
      </Reference>
      <Reference URI="/word/styles.xml?ContentType=application/vnd.openxmlformats-officedocument.wordprocessingml.styles+xml">
        <DigestMethod Algorithm="http://www.w3.org/2000/09/xmldsig#sha1"/>
        <DigestValue>ITNPuQWICbKr7QE8K4+MY5fwglw=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2022-06-14T10:11:55Z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2022-06-14T10:06:00Z</dcterms:created>
  <dcterms:modified xsi:type="dcterms:W3CDTF">2022-06-14T10:11:00Z</dcterms:modified>
</cp:coreProperties>
</file>